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32" w:rsidRPr="00D900F8" w:rsidRDefault="002D0F4C" w:rsidP="00801AC4">
      <w:pPr>
        <w:spacing w:after="0" w:line="240" w:lineRule="auto"/>
        <w:rPr>
          <w:b/>
          <w:sz w:val="32"/>
        </w:rPr>
      </w:pPr>
      <w:r w:rsidRPr="00D900F8">
        <w:rPr>
          <w:b/>
          <w:sz w:val="32"/>
        </w:rPr>
        <w:t>Value of Clinical I</w:t>
      </w:r>
      <w:r w:rsidR="00916966" w:rsidRPr="00D900F8">
        <w:rPr>
          <w:b/>
          <w:sz w:val="32"/>
        </w:rPr>
        <w:t xml:space="preserve">nterventional Radiology </w:t>
      </w:r>
      <w:r w:rsidRPr="00D900F8">
        <w:rPr>
          <w:b/>
          <w:sz w:val="32"/>
        </w:rPr>
        <w:t xml:space="preserve">Talking Points </w:t>
      </w:r>
    </w:p>
    <w:p w:rsidR="002D0F4C" w:rsidRDefault="002D0F4C" w:rsidP="00801AC4">
      <w:pPr>
        <w:spacing w:after="0" w:line="240" w:lineRule="auto"/>
      </w:pPr>
    </w:p>
    <w:p w:rsidR="00C50F71" w:rsidRDefault="00C50F71" w:rsidP="00801AC4">
      <w:pPr>
        <w:spacing w:after="0" w:line="240" w:lineRule="auto"/>
      </w:pPr>
    </w:p>
    <w:p w:rsidR="00C50F71" w:rsidRPr="002A32A1" w:rsidRDefault="009621F1" w:rsidP="00801AC4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Inter</w:t>
      </w:r>
      <w:r w:rsidR="00D52ADE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 w:rsidR="00D52ADE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tional Radiology Helps Achieve the “Triple Aim” of Healthcare</w:t>
      </w:r>
    </w:p>
    <w:p w:rsidR="008905C9" w:rsidRPr="008905C9" w:rsidRDefault="008905C9" w:rsidP="00801AC4">
      <w:pPr>
        <w:spacing w:after="0" w:line="240" w:lineRule="auto"/>
        <w:rPr>
          <w:b/>
          <w:sz w:val="16"/>
          <w:szCs w:val="24"/>
        </w:rPr>
      </w:pPr>
    </w:p>
    <w:p w:rsidR="00C50F71" w:rsidRPr="009621F1" w:rsidRDefault="00C50F71" w:rsidP="00801AC4">
      <w:pPr>
        <w:spacing w:after="0" w:line="240" w:lineRule="auto"/>
      </w:pPr>
      <w:r w:rsidRPr="009621F1">
        <w:t>Interventional radiology</w:t>
      </w:r>
      <w:r w:rsidR="00C74140" w:rsidRPr="009621F1">
        <w:t xml:space="preserve"> (IR)</w:t>
      </w:r>
      <w:r w:rsidRPr="009621F1">
        <w:t xml:space="preserve"> is efficient, fast and effective. I</w:t>
      </w:r>
      <w:r w:rsidR="009621F1">
        <w:t xml:space="preserve">Rs </w:t>
      </w:r>
      <w:r w:rsidRPr="009621F1">
        <w:t>provide quality care at lower cost. Th</w:t>
      </w:r>
      <w:r w:rsidR="00B9654B" w:rsidRPr="009621F1">
        <w:t>is</w:t>
      </w:r>
      <w:r w:rsidRPr="009621F1">
        <w:t xml:space="preserve"> </w:t>
      </w:r>
      <w:r w:rsidR="009621F1">
        <w:t>can help you achieve “</w:t>
      </w:r>
      <w:r w:rsidR="009621F1" w:rsidRPr="009621F1">
        <w:t>Triple Aim</w:t>
      </w:r>
      <w:r w:rsidR="009621F1">
        <w:t>”</w:t>
      </w:r>
      <w:r w:rsidR="009621F1" w:rsidRPr="009621F1">
        <w:t xml:space="preserve"> of </w:t>
      </w:r>
      <w:r w:rsidR="009F62D0" w:rsidRPr="009621F1">
        <w:t>modern health care</w:t>
      </w:r>
      <w:r w:rsidR="009621F1">
        <w:t>:</w:t>
      </w:r>
      <w:r w:rsidRPr="009621F1">
        <w:t xml:space="preserve"> </w:t>
      </w:r>
    </w:p>
    <w:p w:rsidR="009621F1" w:rsidRDefault="009621F1" w:rsidP="00801AC4">
      <w:pPr>
        <w:spacing w:after="0" w:line="240" w:lineRule="auto"/>
        <w:rPr>
          <w:i/>
        </w:rPr>
      </w:pPr>
    </w:p>
    <w:p w:rsidR="009621F1" w:rsidRPr="009621F1" w:rsidRDefault="009621F1" w:rsidP="009621F1">
      <w:pPr>
        <w:pStyle w:val="ListParagraph"/>
        <w:numPr>
          <w:ilvl w:val="0"/>
          <w:numId w:val="10"/>
        </w:numPr>
        <w:spacing w:after="0" w:line="240" w:lineRule="auto"/>
        <w:rPr>
          <w:i/>
        </w:rPr>
      </w:pPr>
      <w:r w:rsidRPr="009621F1">
        <w:rPr>
          <w:i/>
        </w:rPr>
        <w:t>Improve the patient experience of care (including quality &amp; safety)</w:t>
      </w:r>
    </w:p>
    <w:p w:rsidR="009621F1" w:rsidRPr="009621F1" w:rsidRDefault="009621F1" w:rsidP="009621F1">
      <w:pPr>
        <w:pStyle w:val="ListParagraph"/>
        <w:numPr>
          <w:ilvl w:val="0"/>
          <w:numId w:val="10"/>
        </w:numPr>
        <w:spacing w:after="0" w:line="240" w:lineRule="auto"/>
        <w:rPr>
          <w:i/>
        </w:rPr>
      </w:pPr>
      <w:r w:rsidRPr="009621F1">
        <w:rPr>
          <w:i/>
        </w:rPr>
        <w:t>Improve the health of populations</w:t>
      </w:r>
    </w:p>
    <w:p w:rsidR="009621F1" w:rsidRPr="009621F1" w:rsidRDefault="009621F1" w:rsidP="009621F1">
      <w:pPr>
        <w:pStyle w:val="ListParagraph"/>
        <w:numPr>
          <w:ilvl w:val="0"/>
          <w:numId w:val="10"/>
        </w:numPr>
        <w:spacing w:after="0" w:line="240" w:lineRule="auto"/>
        <w:rPr>
          <w:i/>
        </w:rPr>
      </w:pPr>
      <w:r w:rsidRPr="009621F1">
        <w:rPr>
          <w:i/>
        </w:rPr>
        <w:t>Reduce the per capita cost of health care</w:t>
      </w:r>
    </w:p>
    <w:p w:rsidR="009621F1" w:rsidRPr="00B36561" w:rsidRDefault="009621F1" w:rsidP="00801AC4">
      <w:pPr>
        <w:spacing w:after="0" w:line="240" w:lineRule="auto"/>
        <w:rPr>
          <w:i/>
        </w:rPr>
      </w:pPr>
    </w:p>
    <w:p w:rsidR="00916966" w:rsidRPr="002A32A1" w:rsidRDefault="00C201E9" w:rsidP="00801AC4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t>Less Is More—</w:t>
      </w:r>
      <w:r w:rsidR="002D0F4C" w:rsidRPr="002A32A1">
        <w:rPr>
          <w:b/>
          <w:sz w:val="24"/>
          <w:szCs w:val="24"/>
        </w:rPr>
        <w:t xml:space="preserve">Interventional radiology </w:t>
      </w:r>
      <w:r w:rsidR="00916966" w:rsidRPr="002A32A1">
        <w:rPr>
          <w:b/>
          <w:sz w:val="24"/>
          <w:szCs w:val="24"/>
        </w:rPr>
        <w:t xml:space="preserve">enables </w:t>
      </w:r>
      <w:r w:rsidR="002D0F4C" w:rsidRPr="002A32A1">
        <w:rPr>
          <w:b/>
          <w:sz w:val="24"/>
          <w:szCs w:val="24"/>
        </w:rPr>
        <w:t xml:space="preserve">health systems to </w:t>
      </w:r>
      <w:r w:rsidR="00916966" w:rsidRPr="002A32A1">
        <w:rPr>
          <w:b/>
          <w:sz w:val="24"/>
          <w:szCs w:val="24"/>
        </w:rPr>
        <w:t>deliver more</w:t>
      </w:r>
      <w:r w:rsidR="00C74140" w:rsidRPr="002A32A1">
        <w:rPr>
          <w:b/>
          <w:sz w:val="24"/>
          <w:szCs w:val="24"/>
        </w:rPr>
        <w:t xml:space="preserve"> quality</w:t>
      </w:r>
      <w:r w:rsidR="00916966" w:rsidRPr="002A32A1">
        <w:rPr>
          <w:b/>
          <w:sz w:val="24"/>
          <w:szCs w:val="24"/>
        </w:rPr>
        <w:t xml:space="preserve"> care less invasively </w:t>
      </w:r>
      <w:r w:rsidR="00916966" w:rsidRPr="002A32A1">
        <w:rPr>
          <w:sz w:val="24"/>
          <w:szCs w:val="24"/>
        </w:rPr>
        <w:t>– allowing them to:</w:t>
      </w:r>
    </w:p>
    <w:p w:rsidR="00916966" w:rsidRPr="00290AF7" w:rsidRDefault="00916966" w:rsidP="00801AC4">
      <w:pPr>
        <w:spacing w:after="0" w:line="240" w:lineRule="auto"/>
        <w:rPr>
          <w:sz w:val="16"/>
        </w:rPr>
      </w:pPr>
    </w:p>
    <w:p w:rsidR="00916966" w:rsidRDefault="00916966" w:rsidP="00801AC4">
      <w:pPr>
        <w:pStyle w:val="ListParagraph"/>
        <w:numPr>
          <w:ilvl w:val="0"/>
          <w:numId w:val="2"/>
        </w:numPr>
        <w:spacing w:after="0" w:line="240" w:lineRule="auto"/>
      </w:pPr>
      <w:r>
        <w:t>S</w:t>
      </w:r>
      <w:r w:rsidRPr="00916966">
        <w:t xml:space="preserve">hift care to less expensive outpatient settings </w:t>
      </w:r>
    </w:p>
    <w:p w:rsidR="00364E0E" w:rsidRDefault="00364E0E" w:rsidP="00801AC4">
      <w:pPr>
        <w:pStyle w:val="ListParagraph"/>
        <w:numPr>
          <w:ilvl w:val="0"/>
          <w:numId w:val="2"/>
        </w:numPr>
        <w:spacing w:after="0" w:line="240" w:lineRule="auto"/>
      </w:pPr>
      <w:r>
        <w:t>Increase patient throughput</w:t>
      </w:r>
      <w:bookmarkStart w:id="0" w:name="_GoBack"/>
    </w:p>
    <w:bookmarkEnd w:id="0"/>
    <w:p w:rsidR="00916966" w:rsidRDefault="00916966" w:rsidP="00801AC4">
      <w:pPr>
        <w:pStyle w:val="ListParagraph"/>
        <w:numPr>
          <w:ilvl w:val="0"/>
          <w:numId w:val="2"/>
        </w:numPr>
        <w:spacing w:after="0" w:line="240" w:lineRule="auto"/>
      </w:pPr>
      <w:r w:rsidRPr="00916966">
        <w:t>Minimize risk to the patient</w:t>
      </w:r>
    </w:p>
    <w:p w:rsidR="00916966" w:rsidRDefault="00916966" w:rsidP="00801AC4">
      <w:pPr>
        <w:pStyle w:val="ListParagraph"/>
        <w:numPr>
          <w:ilvl w:val="0"/>
          <w:numId w:val="2"/>
        </w:numPr>
        <w:spacing w:after="0" w:line="240" w:lineRule="auto"/>
      </w:pPr>
      <w:r>
        <w:t>S</w:t>
      </w:r>
      <w:r w:rsidR="002D0F4C" w:rsidRPr="002D0F4C">
        <w:t xml:space="preserve">horten recovery times </w:t>
      </w:r>
    </w:p>
    <w:p w:rsidR="00916966" w:rsidRDefault="00916966" w:rsidP="00801AC4">
      <w:pPr>
        <w:pStyle w:val="ListParagraph"/>
        <w:numPr>
          <w:ilvl w:val="0"/>
          <w:numId w:val="2"/>
        </w:numPr>
        <w:spacing w:after="0" w:line="240" w:lineRule="auto"/>
      </w:pPr>
      <w:r>
        <w:t>I</w:t>
      </w:r>
      <w:r w:rsidR="002D0F4C" w:rsidRPr="002D0F4C">
        <w:t>mprov</w:t>
      </w:r>
      <w:r>
        <w:t>e</w:t>
      </w:r>
      <w:r w:rsidR="002D0F4C" w:rsidRPr="002D0F4C">
        <w:t xml:space="preserve"> patient experience</w:t>
      </w:r>
      <w:r w:rsidR="005A26CD">
        <w:t xml:space="preserve">, </w:t>
      </w:r>
      <w:r w:rsidR="005A26CD">
        <w:rPr>
          <w:rStyle w:val="apple-converted-space"/>
          <w:rFonts w:ascii="Helvetica" w:hAnsi="Helvetica"/>
          <w:color w:val="000000"/>
          <w:sz w:val="18"/>
          <w:szCs w:val="18"/>
          <w:shd w:val="clear" w:color="auto" w:fill="FFFFFF"/>
        </w:rPr>
        <w:t> </w:t>
      </w:r>
      <w:r w:rsidR="005A26CD">
        <w:rPr>
          <w:rFonts w:ascii="Helvetica" w:hAnsi="Helvetica"/>
          <w:color w:val="000000"/>
          <w:sz w:val="18"/>
          <w:szCs w:val="18"/>
          <w:shd w:val="clear" w:color="auto" w:fill="FFFFFF"/>
        </w:rPr>
        <w:t>visualizing  problems faster</w:t>
      </w:r>
      <w:r w:rsidR="00FD0008">
        <w:rPr>
          <w:rFonts w:ascii="Helvetica" w:hAnsi="Helvetica"/>
          <w:color w:val="000000"/>
          <w:sz w:val="18"/>
          <w:szCs w:val="18"/>
          <w:shd w:val="clear" w:color="auto" w:fill="FFFFFF"/>
        </w:rPr>
        <w:t xml:space="preserve"> and</w:t>
      </w:r>
      <w:r w:rsidR="005A26CD">
        <w:rPr>
          <w:rFonts w:ascii="Helvetica" w:hAnsi="Helvetica"/>
          <w:color w:val="000000"/>
          <w:sz w:val="18"/>
          <w:szCs w:val="18"/>
          <w:shd w:val="clear" w:color="auto" w:fill="FFFFFF"/>
        </w:rPr>
        <w:t xml:space="preserve"> conducting procedures in less time </w:t>
      </w:r>
    </w:p>
    <w:p w:rsidR="00916966" w:rsidRPr="00916966" w:rsidRDefault="00916966" w:rsidP="00801AC4">
      <w:pPr>
        <w:pStyle w:val="ListParagraph"/>
        <w:numPr>
          <w:ilvl w:val="0"/>
          <w:numId w:val="2"/>
        </w:numPr>
        <w:spacing w:after="0" w:line="240" w:lineRule="auto"/>
      </w:pPr>
      <w:r w:rsidRPr="00916966">
        <w:t>Improve health outcomes</w:t>
      </w:r>
    </w:p>
    <w:p w:rsidR="00916966" w:rsidRPr="0028452A" w:rsidRDefault="00916966" w:rsidP="00801AC4">
      <w:pPr>
        <w:pStyle w:val="ListParagraph"/>
        <w:spacing w:after="0" w:line="240" w:lineRule="auto"/>
        <w:rPr>
          <w:sz w:val="16"/>
        </w:rPr>
      </w:pPr>
    </w:p>
    <w:p w:rsidR="002D0F4C" w:rsidRDefault="008905C9" w:rsidP="00801AC4">
      <w:pPr>
        <w:spacing w:after="0" w:line="240" w:lineRule="auto"/>
      </w:pPr>
      <w:r>
        <w:t>T</w:t>
      </w:r>
      <w:r w:rsidR="002D0F4C" w:rsidRPr="00C74140">
        <w:t xml:space="preserve">hese are </w:t>
      </w:r>
      <w:r w:rsidR="002D0F4C" w:rsidRPr="002A32A1">
        <w:rPr>
          <w:b/>
        </w:rPr>
        <w:t>key metrics</w:t>
      </w:r>
      <w:r w:rsidR="002D0F4C" w:rsidRPr="002D0F4C">
        <w:t xml:space="preserve"> </w:t>
      </w:r>
      <w:r w:rsidR="00916966">
        <w:t xml:space="preserve">in </w:t>
      </w:r>
      <w:r w:rsidR="002D0F4C">
        <w:t xml:space="preserve">emerging </w:t>
      </w:r>
      <w:r w:rsidR="002D0F4C" w:rsidRPr="002D0F4C">
        <w:t xml:space="preserve">alternative payment models. </w:t>
      </w:r>
      <w:r w:rsidR="00AE4DE6">
        <w:t xml:space="preserve">Implementing </w:t>
      </w:r>
      <w:r w:rsidR="00290AF7">
        <w:t xml:space="preserve">a clinical IR practice now can keep health systems ahead of changes </w:t>
      </w:r>
      <w:r w:rsidR="00AE4DE6">
        <w:t xml:space="preserve">in </w:t>
      </w:r>
      <w:r w:rsidR="00290AF7">
        <w:t xml:space="preserve">the medical landscape.  </w:t>
      </w:r>
    </w:p>
    <w:p w:rsidR="00B250AE" w:rsidRDefault="00B250AE" w:rsidP="00801AC4">
      <w:pPr>
        <w:spacing w:after="0" w:line="240" w:lineRule="auto"/>
      </w:pPr>
    </w:p>
    <w:p w:rsidR="00DB6F0F" w:rsidRPr="002A32A1" w:rsidRDefault="002742F1" w:rsidP="00801AC4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Poised for Growth</w:t>
      </w:r>
    </w:p>
    <w:p w:rsidR="00DB6F0F" w:rsidRDefault="00DB6F0F" w:rsidP="00801AC4">
      <w:pPr>
        <w:spacing w:after="0" w:line="240" w:lineRule="auto"/>
        <w:rPr>
          <w:sz w:val="16"/>
        </w:rPr>
      </w:pPr>
    </w:p>
    <w:p w:rsidR="00F24D12" w:rsidRPr="009C39CF" w:rsidRDefault="00F24D12" w:rsidP="00801AC4">
      <w:pPr>
        <w:spacing w:after="0" w:line="240" w:lineRule="auto"/>
      </w:pPr>
      <w:r w:rsidRPr="002A32A1">
        <w:rPr>
          <w:b/>
        </w:rPr>
        <w:t>Interventional radiology</w:t>
      </w:r>
      <w:r>
        <w:t xml:space="preserve"> </w:t>
      </w:r>
      <w:r w:rsidRPr="00F24D12">
        <w:t>develop</w:t>
      </w:r>
      <w:r>
        <w:t>s</w:t>
      </w:r>
      <w:r w:rsidRPr="00F24D12">
        <w:t>, test</w:t>
      </w:r>
      <w:r>
        <w:t>s</w:t>
      </w:r>
      <w:r w:rsidRPr="00F24D12">
        <w:t xml:space="preserve"> and implement</w:t>
      </w:r>
      <w:r>
        <w:t>s</w:t>
      </w:r>
      <w:r w:rsidRPr="00F24D12">
        <w:t xml:space="preserve"> breakthrough</w:t>
      </w:r>
      <w:r w:rsidR="002B69FC">
        <w:t>,</w:t>
      </w:r>
      <w:r w:rsidRPr="00F24D12">
        <w:t xml:space="preserve"> </w:t>
      </w:r>
      <w:r w:rsidR="002B69FC">
        <w:t xml:space="preserve">image-guided </w:t>
      </w:r>
      <w:r w:rsidRPr="00F24D12">
        <w:t>treatments</w:t>
      </w:r>
      <w:r w:rsidR="002B69FC">
        <w:t xml:space="preserve"> </w:t>
      </w:r>
      <w:r w:rsidRPr="00F24D12">
        <w:t xml:space="preserve">for today’s critical </w:t>
      </w:r>
      <w:r w:rsidRPr="009C39CF">
        <w:t>health issues, including:</w:t>
      </w:r>
    </w:p>
    <w:p w:rsidR="00F24D12" w:rsidRPr="002B69FC" w:rsidRDefault="00F24D12" w:rsidP="00801AC4">
      <w:pPr>
        <w:spacing w:after="0" w:line="240" w:lineRule="auto"/>
        <w:rPr>
          <w:sz w:val="16"/>
          <w:szCs w:val="16"/>
          <w:vertAlign w:val="subscript"/>
        </w:rPr>
      </w:pPr>
    </w:p>
    <w:p w:rsidR="00F24D12" w:rsidRPr="009C39CF" w:rsidRDefault="00F24D12" w:rsidP="00801AC4">
      <w:pPr>
        <w:pStyle w:val="ListParagraph"/>
        <w:numPr>
          <w:ilvl w:val="0"/>
          <w:numId w:val="7"/>
        </w:numPr>
        <w:spacing w:after="0" w:line="240" w:lineRule="auto"/>
      </w:pPr>
      <w:r w:rsidRPr="009C39CF">
        <w:t>Cardiovascular and venous disease</w:t>
      </w:r>
    </w:p>
    <w:p w:rsidR="00F24D12" w:rsidRPr="009C39CF" w:rsidRDefault="00F24D12" w:rsidP="00801AC4">
      <w:pPr>
        <w:pStyle w:val="ListParagraph"/>
        <w:numPr>
          <w:ilvl w:val="0"/>
          <w:numId w:val="7"/>
        </w:numPr>
        <w:spacing w:after="0" w:line="240" w:lineRule="auto"/>
      </w:pPr>
      <w:r w:rsidRPr="009C39CF">
        <w:t>Kidney disease</w:t>
      </w:r>
    </w:p>
    <w:p w:rsidR="00F24D12" w:rsidRPr="003B40A8" w:rsidRDefault="00F24D12" w:rsidP="00801AC4">
      <w:pPr>
        <w:pStyle w:val="ListParagraph"/>
        <w:numPr>
          <w:ilvl w:val="0"/>
          <w:numId w:val="7"/>
        </w:numPr>
        <w:spacing w:after="0" w:line="240" w:lineRule="auto"/>
      </w:pPr>
      <w:r w:rsidRPr="003B40A8">
        <w:t xml:space="preserve">Stroke and more </w:t>
      </w:r>
    </w:p>
    <w:p w:rsidR="00F24D12" w:rsidRPr="00F24D12" w:rsidRDefault="00F24D12" w:rsidP="00801AC4">
      <w:pPr>
        <w:spacing w:after="0" w:line="240" w:lineRule="auto"/>
        <w:rPr>
          <w:sz w:val="14"/>
        </w:rPr>
      </w:pPr>
    </w:p>
    <w:p w:rsidR="00DB6F0F" w:rsidRDefault="00DB6F0F" w:rsidP="00801AC4">
      <w:pPr>
        <w:spacing w:after="0" w:line="240" w:lineRule="auto"/>
      </w:pPr>
      <w:r w:rsidRPr="002A32A1">
        <w:rPr>
          <w:b/>
        </w:rPr>
        <w:t>Interventional oncology</w:t>
      </w:r>
      <w:r w:rsidRPr="00C22EA4">
        <w:t xml:space="preserve"> is poised for growth, driven by </w:t>
      </w:r>
      <w:r>
        <w:t xml:space="preserve">the proliferation </w:t>
      </w:r>
      <w:r w:rsidRPr="00C22EA4">
        <w:t>of minimally invasive therapies</w:t>
      </w:r>
      <w:r>
        <w:t xml:space="preserve"> – including:</w:t>
      </w:r>
    </w:p>
    <w:p w:rsidR="00DB6F0F" w:rsidRPr="00C22EA4" w:rsidRDefault="00DB6F0F" w:rsidP="00801AC4">
      <w:pPr>
        <w:spacing w:after="0" w:line="240" w:lineRule="auto"/>
        <w:rPr>
          <w:sz w:val="16"/>
        </w:rPr>
      </w:pPr>
    </w:p>
    <w:p w:rsidR="00DB6F0F" w:rsidRDefault="00DB6F0F" w:rsidP="00801AC4">
      <w:pPr>
        <w:pStyle w:val="ListParagraph"/>
        <w:numPr>
          <w:ilvl w:val="0"/>
          <w:numId w:val="1"/>
        </w:numPr>
        <w:spacing w:after="0" w:line="240" w:lineRule="auto"/>
      </w:pPr>
      <w:r>
        <w:t>P</w:t>
      </w:r>
      <w:r w:rsidRPr="00C22EA4">
        <w:t xml:space="preserve">ercutaneous ablations using radiofrequency, cryotherapy or microwave </w:t>
      </w:r>
    </w:p>
    <w:p w:rsidR="00DB6F0F" w:rsidRDefault="00DB6F0F" w:rsidP="00801AC4">
      <w:pPr>
        <w:pStyle w:val="ListParagraph"/>
        <w:numPr>
          <w:ilvl w:val="0"/>
          <w:numId w:val="1"/>
        </w:numPr>
        <w:spacing w:after="0" w:line="240" w:lineRule="auto"/>
      </w:pPr>
      <w:r>
        <w:t>T</w:t>
      </w:r>
      <w:r w:rsidRPr="00C22EA4">
        <w:t xml:space="preserve">ranscatheter therapies including Y90 radioembolization and chemoembolization </w:t>
      </w:r>
    </w:p>
    <w:p w:rsidR="00DB6F0F" w:rsidRPr="00C22EA4" w:rsidRDefault="00DB6F0F" w:rsidP="00801AC4">
      <w:pPr>
        <w:pStyle w:val="ListParagraph"/>
        <w:numPr>
          <w:ilvl w:val="0"/>
          <w:numId w:val="1"/>
        </w:numPr>
        <w:spacing w:after="0" w:line="240" w:lineRule="auto"/>
      </w:pPr>
      <w:r w:rsidRPr="00C22EA4">
        <w:t>MR-guided high</w:t>
      </w:r>
      <w:r w:rsidR="00093172">
        <w:t>-</w:t>
      </w:r>
      <w:r w:rsidRPr="00C22EA4">
        <w:t>intensity focused ultrasound</w:t>
      </w:r>
      <w:r>
        <w:t xml:space="preserve"> and others</w:t>
      </w:r>
    </w:p>
    <w:p w:rsidR="00DB6F0F" w:rsidRDefault="00DB6F0F" w:rsidP="00801AC4">
      <w:pPr>
        <w:spacing w:after="0" w:line="240" w:lineRule="auto"/>
      </w:pPr>
    </w:p>
    <w:p w:rsidR="00DB6F0F" w:rsidRPr="00422DE5" w:rsidRDefault="00DB6F0F" w:rsidP="00801AC4">
      <w:pPr>
        <w:spacing w:after="0" w:line="240" w:lineRule="auto"/>
      </w:pPr>
      <w:r w:rsidRPr="00422DE5">
        <w:t xml:space="preserve">These techniques </w:t>
      </w:r>
      <w:r>
        <w:t xml:space="preserve">(and others) </w:t>
      </w:r>
      <w:r w:rsidRPr="00422DE5">
        <w:t>provide a</w:t>
      </w:r>
      <w:r>
        <w:t>dditional opportunities</w:t>
      </w:r>
      <w:r w:rsidRPr="00422DE5">
        <w:t xml:space="preserve"> to take part in the federal government’s </w:t>
      </w:r>
      <w:r w:rsidR="00093172">
        <w:t>$1 billion Cancer</w:t>
      </w:r>
      <w:r>
        <w:t xml:space="preserve"> </w:t>
      </w:r>
      <w:r w:rsidRPr="00422DE5">
        <w:t xml:space="preserve">Moon Shot </w:t>
      </w:r>
      <w:r w:rsidR="00093172">
        <w:t>to accelerate cancer research</w:t>
      </w:r>
      <w:r w:rsidRPr="00422DE5">
        <w:t xml:space="preserve">. </w:t>
      </w:r>
    </w:p>
    <w:p w:rsidR="00DB6F0F" w:rsidRDefault="00DB6F0F" w:rsidP="00801AC4">
      <w:pPr>
        <w:spacing w:after="0" w:line="240" w:lineRule="auto"/>
      </w:pPr>
    </w:p>
    <w:p w:rsidR="004B7134" w:rsidRPr="002A32A1" w:rsidRDefault="00290AF7" w:rsidP="00672385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 w:rsidRPr="002A32A1">
        <w:rPr>
          <w:b/>
          <w:sz w:val="24"/>
          <w:szCs w:val="24"/>
        </w:rPr>
        <w:t xml:space="preserve">Most Effective Care Delivered </w:t>
      </w:r>
      <w:r w:rsidR="00B829B7" w:rsidRPr="002A32A1">
        <w:rPr>
          <w:b/>
          <w:sz w:val="24"/>
          <w:szCs w:val="24"/>
        </w:rPr>
        <w:t>b</w:t>
      </w:r>
      <w:r w:rsidRPr="002A32A1">
        <w:rPr>
          <w:b/>
          <w:sz w:val="24"/>
          <w:szCs w:val="24"/>
        </w:rPr>
        <w:t>y Highly Collaborative Teams</w:t>
      </w:r>
      <w:r w:rsidR="00372450">
        <w:rPr>
          <w:b/>
          <w:sz w:val="24"/>
          <w:szCs w:val="24"/>
        </w:rPr>
        <w:br/>
      </w:r>
    </w:p>
    <w:p w:rsidR="004B7134" w:rsidRPr="00372450" w:rsidRDefault="00364E0E" w:rsidP="00672385">
      <w:pPr>
        <w:spacing w:after="0" w:line="240" w:lineRule="auto"/>
        <w:rPr>
          <w:sz w:val="16"/>
          <w:szCs w:val="16"/>
        </w:rPr>
      </w:pPr>
      <w:r w:rsidRPr="004B58A8">
        <w:t xml:space="preserve">Interventional </w:t>
      </w:r>
      <w:r w:rsidR="00B829B7" w:rsidRPr="004B58A8">
        <w:t>radiologists</w:t>
      </w:r>
      <w:r w:rsidR="00372450">
        <w:t>:</w:t>
      </w:r>
      <w:r w:rsidR="00372450">
        <w:br/>
      </w:r>
    </w:p>
    <w:p w:rsidR="00290AF7" w:rsidRDefault="004B7134" w:rsidP="00672385">
      <w:pPr>
        <w:pStyle w:val="ListParagraph"/>
        <w:numPr>
          <w:ilvl w:val="0"/>
          <w:numId w:val="8"/>
        </w:numPr>
        <w:spacing w:after="0" w:line="240" w:lineRule="auto"/>
      </w:pPr>
      <w:r>
        <w:lastRenderedPageBreak/>
        <w:t>W</w:t>
      </w:r>
      <w:r w:rsidR="00290AF7" w:rsidRPr="00290AF7">
        <w:t>ork with other specialists</w:t>
      </w:r>
      <w:r w:rsidR="00B829B7">
        <w:t xml:space="preserve"> —</w:t>
      </w:r>
      <w:r w:rsidR="00C10A7D">
        <w:t xml:space="preserve"> </w:t>
      </w:r>
      <w:r w:rsidR="00290AF7" w:rsidRPr="00290AF7">
        <w:t>delivering innovative solutions to today’s toughest medical problems</w:t>
      </w:r>
    </w:p>
    <w:p w:rsidR="0028452A" w:rsidRDefault="004B7134" w:rsidP="00801AC4">
      <w:pPr>
        <w:pStyle w:val="ListParagraph"/>
        <w:numPr>
          <w:ilvl w:val="0"/>
          <w:numId w:val="5"/>
        </w:numPr>
        <w:spacing w:after="0" w:line="240" w:lineRule="auto"/>
      </w:pPr>
      <w:r>
        <w:t>H</w:t>
      </w:r>
      <w:r w:rsidR="00364E0E" w:rsidRPr="00364E0E">
        <w:t xml:space="preserve">ave traditionally developed relationships across departments </w:t>
      </w:r>
      <w:r w:rsidR="00CA77C2" w:rsidRPr="00CA77C2">
        <w:t xml:space="preserve">in performing </w:t>
      </w:r>
      <w:r w:rsidR="00364E0E">
        <w:t>a</w:t>
      </w:r>
      <w:r w:rsidR="00364E0E" w:rsidRPr="00364E0E">
        <w:t xml:space="preserve"> wide array of procedures</w:t>
      </w:r>
    </w:p>
    <w:p w:rsidR="00290AF7" w:rsidRPr="00290AF7" w:rsidRDefault="004B7134" w:rsidP="00801AC4">
      <w:pPr>
        <w:pStyle w:val="ListParagraph"/>
        <w:numPr>
          <w:ilvl w:val="0"/>
          <w:numId w:val="5"/>
        </w:numPr>
        <w:spacing w:after="0" w:line="240" w:lineRule="auto"/>
      </w:pPr>
      <w:r>
        <w:t>C</w:t>
      </w:r>
      <w:r w:rsidR="00290AF7" w:rsidRPr="00290AF7">
        <w:t xml:space="preserve">an be a force for innovation and silo-busting that will benefit patients and the </w:t>
      </w:r>
      <w:r w:rsidR="00290AF7">
        <w:t xml:space="preserve">care </w:t>
      </w:r>
      <w:r w:rsidR="00290AF7" w:rsidRPr="00290AF7">
        <w:t>delivery system</w:t>
      </w:r>
    </w:p>
    <w:p w:rsidR="0028452A" w:rsidRDefault="0028452A" w:rsidP="00801AC4">
      <w:pPr>
        <w:spacing w:after="0" w:line="240" w:lineRule="auto"/>
      </w:pPr>
    </w:p>
    <w:p w:rsidR="00290AF7" w:rsidRPr="002A32A1" w:rsidRDefault="00290AF7" w:rsidP="00801AC4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 w:rsidRPr="002A32A1">
        <w:rPr>
          <w:b/>
          <w:sz w:val="24"/>
          <w:szCs w:val="24"/>
        </w:rPr>
        <w:t xml:space="preserve">Provide Longitudinal Care  </w:t>
      </w:r>
    </w:p>
    <w:p w:rsidR="00290AF7" w:rsidRPr="00F24D12" w:rsidRDefault="00290AF7" w:rsidP="00801AC4">
      <w:pPr>
        <w:spacing w:after="0" w:line="240" w:lineRule="auto"/>
        <w:rPr>
          <w:sz w:val="16"/>
        </w:rPr>
      </w:pPr>
    </w:p>
    <w:p w:rsidR="00C2658D" w:rsidRDefault="006B6E03" w:rsidP="00801AC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Participate actively </w:t>
      </w:r>
      <w:r w:rsidR="00C2658D">
        <w:t xml:space="preserve">in hospital acute setting and the </w:t>
      </w:r>
      <w:r>
        <w:t xml:space="preserve">outpatient </w:t>
      </w:r>
      <w:r w:rsidR="00C2658D">
        <w:t>setting</w:t>
      </w:r>
    </w:p>
    <w:p w:rsidR="00290AF7" w:rsidRPr="004B7134" w:rsidRDefault="006B6E03" w:rsidP="00801AC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Provide treatment plans for </w:t>
      </w:r>
      <w:r w:rsidR="00C2658D" w:rsidRPr="004B7134">
        <w:t xml:space="preserve">patients </w:t>
      </w:r>
    </w:p>
    <w:p w:rsidR="00C2658D" w:rsidRPr="006B6E03" w:rsidRDefault="006B6E03" w:rsidP="00801AC4">
      <w:pPr>
        <w:pStyle w:val="ListParagraph"/>
        <w:numPr>
          <w:ilvl w:val="0"/>
          <w:numId w:val="6"/>
        </w:numPr>
        <w:spacing w:after="0" w:line="240" w:lineRule="auto"/>
      </w:pPr>
      <w:r>
        <w:t>F</w:t>
      </w:r>
      <w:r w:rsidR="00C2658D" w:rsidRPr="006B6E03">
        <w:t xml:space="preserve">ollow-up to </w:t>
      </w:r>
      <w:r>
        <w:t>determine if</w:t>
      </w:r>
      <w:r w:rsidRPr="006B6E03">
        <w:t xml:space="preserve"> </w:t>
      </w:r>
      <w:r w:rsidR="00C2658D" w:rsidRPr="006B6E03">
        <w:t>treatment plan is being administered effectively</w:t>
      </w:r>
    </w:p>
    <w:p w:rsidR="00290AF7" w:rsidRPr="00C201E9" w:rsidRDefault="00290AF7" w:rsidP="00801AC4">
      <w:pPr>
        <w:spacing w:after="0" w:line="240" w:lineRule="auto"/>
      </w:pPr>
    </w:p>
    <w:p w:rsidR="00290AF7" w:rsidRPr="002A32A1" w:rsidRDefault="00793F47" w:rsidP="00801AC4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 w:rsidRPr="002A32A1">
        <w:rPr>
          <w:b/>
          <w:sz w:val="24"/>
          <w:szCs w:val="24"/>
        </w:rPr>
        <w:t xml:space="preserve">Recognized </w:t>
      </w:r>
      <w:r w:rsidR="00290AF7" w:rsidRPr="002A32A1">
        <w:rPr>
          <w:b/>
          <w:sz w:val="24"/>
          <w:szCs w:val="24"/>
        </w:rPr>
        <w:t xml:space="preserve"> Primary Medical Specialty  </w:t>
      </w:r>
    </w:p>
    <w:p w:rsidR="00290AF7" w:rsidRPr="002B69FC" w:rsidRDefault="00290AF7" w:rsidP="00801AC4">
      <w:pPr>
        <w:spacing w:after="0" w:line="240" w:lineRule="auto"/>
        <w:rPr>
          <w:sz w:val="16"/>
          <w:szCs w:val="16"/>
        </w:rPr>
      </w:pPr>
      <w:r w:rsidRPr="004B7134">
        <w:t xml:space="preserve"> </w:t>
      </w:r>
    </w:p>
    <w:p w:rsidR="00290AF7" w:rsidRPr="004B7134" w:rsidRDefault="00290AF7" w:rsidP="00801AC4">
      <w:pPr>
        <w:pStyle w:val="ListParagraph"/>
        <w:numPr>
          <w:ilvl w:val="0"/>
          <w:numId w:val="4"/>
        </w:numPr>
        <w:spacing w:after="0" w:line="240" w:lineRule="auto"/>
      </w:pPr>
      <w:r w:rsidRPr="004B7134">
        <w:t>IR residency programs now accept interventional and diagnostic radiology residents</w:t>
      </w:r>
    </w:p>
    <w:p w:rsidR="00290AF7" w:rsidRPr="004B7134" w:rsidRDefault="00290AF7" w:rsidP="00801AC4">
      <w:pPr>
        <w:pStyle w:val="ListParagraph"/>
        <w:numPr>
          <w:ilvl w:val="0"/>
          <w:numId w:val="4"/>
        </w:numPr>
        <w:spacing w:after="0" w:line="240" w:lineRule="auto"/>
      </w:pPr>
      <w:r w:rsidRPr="004B7134">
        <w:t xml:space="preserve">Doctors who complete this training </w:t>
      </w:r>
      <w:r w:rsidR="001F74EB">
        <w:t>may</w:t>
      </w:r>
      <w:r w:rsidR="001F74EB" w:rsidRPr="004B7134">
        <w:t xml:space="preserve"> </w:t>
      </w:r>
      <w:r w:rsidRPr="004B7134">
        <w:t xml:space="preserve">be board certified in diagnostic and interventional radiology </w:t>
      </w:r>
    </w:p>
    <w:p w:rsidR="0028452A" w:rsidRPr="004B7134" w:rsidRDefault="00290AF7" w:rsidP="00801AC4">
      <w:pPr>
        <w:pStyle w:val="ListParagraph"/>
        <w:numPr>
          <w:ilvl w:val="0"/>
          <w:numId w:val="4"/>
        </w:numPr>
        <w:spacing w:after="0" w:line="240" w:lineRule="auto"/>
      </w:pPr>
      <w:r w:rsidRPr="004B7134">
        <w:t>These steps will increase the current IR workforce to fuel clinical practices nationwide</w:t>
      </w:r>
    </w:p>
    <w:p w:rsidR="00422DE5" w:rsidRPr="004B7134" w:rsidRDefault="00422DE5" w:rsidP="00801AC4">
      <w:pPr>
        <w:spacing w:after="0" w:line="240" w:lineRule="auto"/>
      </w:pPr>
    </w:p>
    <w:p w:rsidR="00290AF7" w:rsidRPr="002A32A1" w:rsidRDefault="00372450" w:rsidP="00801AC4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IRs a</w:t>
      </w:r>
      <w:r w:rsidR="00793F47" w:rsidRPr="002A32A1">
        <w:rPr>
          <w:b/>
          <w:sz w:val="24"/>
          <w:szCs w:val="24"/>
        </w:rPr>
        <w:t xml:space="preserve">re the </w:t>
      </w:r>
      <w:r w:rsidR="00290AF7" w:rsidRPr="002A32A1">
        <w:rPr>
          <w:b/>
          <w:sz w:val="24"/>
          <w:szCs w:val="24"/>
        </w:rPr>
        <w:t>Face of Radiology Group to Patients and Hospitals</w:t>
      </w:r>
      <w:r w:rsidR="002202D0" w:rsidRPr="002A32A1">
        <w:rPr>
          <w:b/>
          <w:sz w:val="24"/>
          <w:szCs w:val="24"/>
        </w:rPr>
        <w:t xml:space="preserve"> (</w:t>
      </w:r>
      <w:r w:rsidR="00793F47" w:rsidRPr="002A32A1">
        <w:rPr>
          <w:b/>
          <w:sz w:val="24"/>
          <w:szCs w:val="24"/>
        </w:rPr>
        <w:t xml:space="preserve">for </w:t>
      </w:r>
      <w:r w:rsidR="002202D0" w:rsidRPr="002A32A1">
        <w:rPr>
          <w:b/>
          <w:sz w:val="24"/>
          <w:szCs w:val="24"/>
        </w:rPr>
        <w:t>Making Case to Radiology Practice Officers)</w:t>
      </w:r>
    </w:p>
    <w:p w:rsidR="008905C9" w:rsidRPr="002B69FC" w:rsidRDefault="008905C9" w:rsidP="00801AC4">
      <w:pPr>
        <w:spacing w:after="0" w:line="240" w:lineRule="auto"/>
        <w:rPr>
          <w:b/>
          <w:sz w:val="16"/>
          <w:szCs w:val="16"/>
        </w:rPr>
      </w:pPr>
    </w:p>
    <w:p w:rsidR="00C10A7D" w:rsidRPr="004B7134" w:rsidRDefault="00EE71C0" w:rsidP="00801AC4">
      <w:pPr>
        <w:numPr>
          <w:ilvl w:val="0"/>
          <w:numId w:val="5"/>
        </w:numPr>
        <w:spacing w:after="0" w:line="240" w:lineRule="auto"/>
      </w:pPr>
      <w:r>
        <w:t>H</w:t>
      </w:r>
      <w:r w:rsidR="00C10A7D" w:rsidRPr="004B7134">
        <w:t xml:space="preserve">ave traditionally developed relationships across departments </w:t>
      </w:r>
      <w:r w:rsidR="00CA77C2">
        <w:t xml:space="preserve">in </w:t>
      </w:r>
      <w:r w:rsidR="00C10A7D" w:rsidRPr="004B7134">
        <w:t>perform</w:t>
      </w:r>
      <w:r w:rsidR="00CA77C2">
        <w:t>ing</w:t>
      </w:r>
      <w:r w:rsidR="00C10A7D" w:rsidRPr="004B7134">
        <w:t xml:space="preserve"> a wide array of procedures</w:t>
      </w:r>
    </w:p>
    <w:p w:rsidR="00C10A7D" w:rsidRPr="004B7134" w:rsidRDefault="00EE71C0" w:rsidP="00801AC4">
      <w:pPr>
        <w:numPr>
          <w:ilvl w:val="0"/>
          <w:numId w:val="5"/>
        </w:numPr>
        <w:spacing w:after="0" w:line="240" w:lineRule="auto"/>
      </w:pPr>
      <w:r>
        <w:t>V</w:t>
      </w:r>
      <w:r w:rsidR="00C10A7D" w:rsidRPr="004B7134">
        <w:t>isible to referring physicians,</w:t>
      </w:r>
      <w:r w:rsidR="00C50F71" w:rsidRPr="004B7134">
        <w:t xml:space="preserve"> hospitalists,</w:t>
      </w:r>
      <w:r w:rsidR="00C10A7D" w:rsidRPr="004B7134">
        <w:t xml:space="preserve"> nurses, support staff, etc.</w:t>
      </w:r>
    </w:p>
    <w:p w:rsidR="000D5662" w:rsidRDefault="00EE71C0" w:rsidP="000D5662">
      <w:pPr>
        <w:spacing w:after="0" w:line="240" w:lineRule="auto"/>
        <w:ind w:left="288"/>
      </w:pPr>
      <w:r>
        <w:t>I</w:t>
      </w:r>
      <w:r w:rsidR="00C10A7D" w:rsidRPr="004B7134">
        <w:t xml:space="preserve">nteract with patients – patients </w:t>
      </w:r>
      <w:r>
        <w:t>understand value of</w:t>
      </w:r>
      <w:r w:rsidR="00C10A7D" w:rsidRPr="004B7134">
        <w:t xml:space="preserve"> radiologist</w:t>
      </w:r>
      <w:r>
        <w:t>s</w:t>
      </w:r>
      <w:r w:rsidR="00291356">
        <w:br/>
      </w:r>
    </w:p>
    <w:p w:rsidR="000D5662" w:rsidRPr="000D5662" w:rsidRDefault="000D5662" w:rsidP="000D5662">
      <w:pPr>
        <w:spacing w:after="0" w:line="240" w:lineRule="auto"/>
        <w:ind w:left="288"/>
        <w:rPr>
          <w:rFonts w:eastAsia="Calibri" w:cs="Times New Roman"/>
          <w:b/>
          <w:bCs/>
          <w:sz w:val="20"/>
          <w:szCs w:val="20"/>
        </w:rPr>
      </w:pPr>
      <w:r>
        <w:rPr>
          <w:rFonts w:eastAsia="Calibri" w:cs="Times New Roman"/>
          <w:b/>
          <w:bCs/>
          <w:sz w:val="24"/>
          <w:szCs w:val="20"/>
        </w:rPr>
        <w:t xml:space="preserve">8.   </w:t>
      </w:r>
      <w:r w:rsidRPr="000D5662">
        <w:rPr>
          <w:rFonts w:eastAsia="Calibri" w:cs="Times New Roman"/>
          <w:b/>
          <w:bCs/>
          <w:sz w:val="24"/>
          <w:szCs w:val="20"/>
        </w:rPr>
        <w:t>Can Help Improve Health of Underserved and Low Income Populations</w:t>
      </w:r>
    </w:p>
    <w:p w:rsidR="000D5662" w:rsidRPr="000D5662" w:rsidRDefault="000D5662" w:rsidP="000D5662">
      <w:pPr>
        <w:spacing w:after="0" w:line="240" w:lineRule="auto"/>
        <w:rPr>
          <w:rFonts w:eastAsia="Calibri" w:cs="Times New Roman"/>
          <w:b/>
          <w:bCs/>
          <w:sz w:val="20"/>
          <w:szCs w:val="20"/>
        </w:rPr>
      </w:pPr>
    </w:p>
    <w:p w:rsidR="000D5662" w:rsidRPr="000D5662" w:rsidRDefault="000D5662" w:rsidP="000D5662">
      <w:pPr>
        <w:numPr>
          <w:ilvl w:val="0"/>
          <w:numId w:val="11"/>
        </w:numPr>
        <w:spacing w:after="0" w:line="240" w:lineRule="auto"/>
        <w:rPr>
          <w:rFonts w:eastAsia="Calibri" w:cs="Times New Roman"/>
          <w:szCs w:val="20"/>
        </w:rPr>
      </w:pPr>
      <w:r w:rsidRPr="000D5662">
        <w:rPr>
          <w:rFonts w:eastAsia="Calibri" w:cs="Times New Roman"/>
          <w:szCs w:val="20"/>
        </w:rPr>
        <w:t>Enable health systems to provide greater indigent care by using fewer hospital resources to reduce cost and maximize reimbursement under value-based payment models</w:t>
      </w:r>
    </w:p>
    <w:p w:rsidR="000D5662" w:rsidRPr="000D5662" w:rsidRDefault="000D5662" w:rsidP="000D5662">
      <w:pPr>
        <w:numPr>
          <w:ilvl w:val="0"/>
          <w:numId w:val="11"/>
        </w:numPr>
        <w:spacing w:after="0" w:line="240" w:lineRule="auto"/>
        <w:rPr>
          <w:rFonts w:eastAsia="Calibri" w:cs="Times New Roman"/>
          <w:szCs w:val="20"/>
        </w:rPr>
      </w:pPr>
      <w:r w:rsidRPr="000D5662">
        <w:rPr>
          <w:rFonts w:eastAsia="Calibri" w:cs="Times New Roman"/>
          <w:szCs w:val="20"/>
        </w:rPr>
        <w:t>Enabling more low-and fixed-income patients to afford care by reducing cost of episodes of care (vs open surgery, etc.), thus reducing the dollar amount of patient copayments, etc.</w:t>
      </w:r>
    </w:p>
    <w:p w:rsidR="000D5662" w:rsidRPr="000D5662" w:rsidRDefault="000D5662" w:rsidP="000D5662">
      <w:pPr>
        <w:spacing w:after="0" w:line="240" w:lineRule="auto"/>
        <w:ind w:left="720"/>
        <w:rPr>
          <w:rFonts w:eastAsia="Calibri" w:cs="Times New Roman"/>
          <w:sz w:val="20"/>
          <w:szCs w:val="20"/>
        </w:rPr>
      </w:pPr>
    </w:p>
    <w:p w:rsidR="000D5662" w:rsidRPr="000D5662" w:rsidRDefault="000D5662" w:rsidP="000D5662">
      <w:pPr>
        <w:spacing w:after="0" w:line="240" w:lineRule="auto"/>
        <w:rPr>
          <w:rFonts w:eastAsia="Calibri" w:cs="Times New Roman"/>
          <w:sz w:val="20"/>
          <w:szCs w:val="20"/>
        </w:rPr>
      </w:pPr>
    </w:p>
    <w:p w:rsidR="000D5662" w:rsidRPr="000D5662" w:rsidRDefault="000D5662" w:rsidP="000D5662">
      <w:pPr>
        <w:spacing w:after="0" w:line="240" w:lineRule="auto"/>
        <w:rPr>
          <w:rFonts w:eastAsia="Calibri" w:cs="Times New Roman"/>
        </w:rPr>
      </w:pPr>
    </w:p>
    <w:p w:rsidR="000D5662" w:rsidRPr="000D5662" w:rsidRDefault="000D5662" w:rsidP="000D5662">
      <w:pPr>
        <w:spacing w:after="0" w:line="240" w:lineRule="auto"/>
        <w:rPr>
          <w:rFonts w:eastAsia="Calibri" w:cs="Times New Roman"/>
        </w:rPr>
      </w:pPr>
    </w:p>
    <w:p w:rsidR="00291356" w:rsidRPr="000D5662" w:rsidRDefault="00291356" w:rsidP="00291356">
      <w:pPr>
        <w:spacing w:after="0" w:line="240" w:lineRule="auto"/>
      </w:pPr>
    </w:p>
    <w:sectPr w:rsidR="00291356" w:rsidRPr="000D5662" w:rsidSect="00C22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5C9" w:rsidRDefault="008905C9" w:rsidP="008905C9">
      <w:pPr>
        <w:spacing w:after="0" w:line="240" w:lineRule="auto"/>
      </w:pPr>
      <w:r>
        <w:separator/>
      </w:r>
    </w:p>
  </w:endnote>
  <w:endnote w:type="continuationSeparator" w:id="0">
    <w:p w:rsidR="008905C9" w:rsidRDefault="008905C9" w:rsidP="0089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5C9" w:rsidRDefault="00890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5C9" w:rsidRDefault="008905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5C9" w:rsidRDefault="00890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5C9" w:rsidRDefault="008905C9" w:rsidP="008905C9">
      <w:pPr>
        <w:spacing w:after="0" w:line="240" w:lineRule="auto"/>
      </w:pPr>
      <w:r>
        <w:separator/>
      </w:r>
    </w:p>
  </w:footnote>
  <w:footnote w:type="continuationSeparator" w:id="0">
    <w:p w:rsidR="008905C9" w:rsidRDefault="008905C9" w:rsidP="0089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5C9" w:rsidRDefault="00890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5C9" w:rsidRDefault="008905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5C9" w:rsidRDefault="00890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332"/>
    <w:multiLevelType w:val="hybridMultilevel"/>
    <w:tmpl w:val="9A04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C1A14"/>
    <w:multiLevelType w:val="hybridMultilevel"/>
    <w:tmpl w:val="6884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2652"/>
    <w:multiLevelType w:val="hybridMultilevel"/>
    <w:tmpl w:val="9324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40B0F"/>
    <w:multiLevelType w:val="hybridMultilevel"/>
    <w:tmpl w:val="DA7A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24942"/>
    <w:multiLevelType w:val="hybridMultilevel"/>
    <w:tmpl w:val="6B923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D7207"/>
    <w:multiLevelType w:val="hybridMultilevel"/>
    <w:tmpl w:val="AB6A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F5A8E"/>
    <w:multiLevelType w:val="hybridMultilevel"/>
    <w:tmpl w:val="95FC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040BA"/>
    <w:multiLevelType w:val="hybridMultilevel"/>
    <w:tmpl w:val="E10AC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A132F"/>
    <w:multiLevelType w:val="hybridMultilevel"/>
    <w:tmpl w:val="6700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E71CC"/>
    <w:multiLevelType w:val="hybridMultilevel"/>
    <w:tmpl w:val="F4EA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0276E"/>
    <w:multiLevelType w:val="hybridMultilevel"/>
    <w:tmpl w:val="B1B2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21"/>
    <w:rsid w:val="00024532"/>
    <w:rsid w:val="00040468"/>
    <w:rsid w:val="0004561C"/>
    <w:rsid w:val="00066E5F"/>
    <w:rsid w:val="00093172"/>
    <w:rsid w:val="000C5B2F"/>
    <w:rsid w:val="000D5662"/>
    <w:rsid w:val="001D3850"/>
    <w:rsid w:val="001F74EB"/>
    <w:rsid w:val="002202D0"/>
    <w:rsid w:val="002742F1"/>
    <w:rsid w:val="0028452A"/>
    <w:rsid w:val="00290AF7"/>
    <w:rsid w:val="00291356"/>
    <w:rsid w:val="002A32A1"/>
    <w:rsid w:val="002B69FC"/>
    <w:rsid w:val="002D0F4C"/>
    <w:rsid w:val="00364E0E"/>
    <w:rsid w:val="00366133"/>
    <w:rsid w:val="00372450"/>
    <w:rsid w:val="003B40A8"/>
    <w:rsid w:val="00422DE5"/>
    <w:rsid w:val="004A1C5B"/>
    <w:rsid w:val="004B58A8"/>
    <w:rsid w:val="004B7134"/>
    <w:rsid w:val="00570221"/>
    <w:rsid w:val="005A26CD"/>
    <w:rsid w:val="006608BD"/>
    <w:rsid w:val="006707F7"/>
    <w:rsid w:val="00672385"/>
    <w:rsid w:val="00690BEE"/>
    <w:rsid w:val="006B6E03"/>
    <w:rsid w:val="00731371"/>
    <w:rsid w:val="00763CBF"/>
    <w:rsid w:val="0079073C"/>
    <w:rsid w:val="00793F47"/>
    <w:rsid w:val="00801AC4"/>
    <w:rsid w:val="008905C9"/>
    <w:rsid w:val="00916966"/>
    <w:rsid w:val="009621F1"/>
    <w:rsid w:val="00987BD3"/>
    <w:rsid w:val="009C39CF"/>
    <w:rsid w:val="009F62D0"/>
    <w:rsid w:val="00AE4DE6"/>
    <w:rsid w:val="00B250AE"/>
    <w:rsid w:val="00B36561"/>
    <w:rsid w:val="00B829B7"/>
    <w:rsid w:val="00B82E70"/>
    <w:rsid w:val="00B9654B"/>
    <w:rsid w:val="00C10A7D"/>
    <w:rsid w:val="00C201E9"/>
    <w:rsid w:val="00C22EA4"/>
    <w:rsid w:val="00C2658D"/>
    <w:rsid w:val="00C3601E"/>
    <w:rsid w:val="00C50F71"/>
    <w:rsid w:val="00C74140"/>
    <w:rsid w:val="00CA77C2"/>
    <w:rsid w:val="00D52ADE"/>
    <w:rsid w:val="00D900F8"/>
    <w:rsid w:val="00DB6F0F"/>
    <w:rsid w:val="00DD03FD"/>
    <w:rsid w:val="00E13B0B"/>
    <w:rsid w:val="00E95FE5"/>
    <w:rsid w:val="00EA0777"/>
    <w:rsid w:val="00EE71C0"/>
    <w:rsid w:val="00F24D12"/>
    <w:rsid w:val="00FD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C065E7"/>
  <w15:docId w15:val="{922DE169-790A-428C-ABB4-49037EB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C9"/>
  </w:style>
  <w:style w:type="paragraph" w:styleId="Footer">
    <w:name w:val="footer"/>
    <w:basedOn w:val="Normal"/>
    <w:link w:val="FooterChar"/>
    <w:uiPriority w:val="99"/>
    <w:unhideWhenUsed/>
    <w:rsid w:val="00890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C9"/>
  </w:style>
  <w:style w:type="character" w:customStyle="1" w:styleId="apple-converted-space">
    <w:name w:val="apple-converted-space"/>
    <w:basedOn w:val="DefaultParagraphFont"/>
    <w:rsid w:val="005A26CD"/>
  </w:style>
  <w:style w:type="paragraph" w:styleId="BalloonText">
    <w:name w:val="Balloon Text"/>
    <w:basedOn w:val="Normal"/>
    <w:link w:val="BalloonTextChar"/>
    <w:uiPriority w:val="99"/>
    <w:semiHidden/>
    <w:unhideWhenUsed/>
    <w:rsid w:val="00C7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Radiology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Farley, Shawn</dc:creator>
  <cp:lastModifiedBy>Farley, Shawn</cp:lastModifiedBy>
  <cp:revision>2</cp:revision>
  <dcterms:created xsi:type="dcterms:W3CDTF">2018-07-20T13:44:00Z</dcterms:created>
  <dcterms:modified xsi:type="dcterms:W3CDTF">2018-07-20T13:44:00Z</dcterms:modified>
</cp:coreProperties>
</file>