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7BC3B0" w14:textId="3CB84F08" w:rsidR="004C4193" w:rsidRPr="0066517A" w:rsidRDefault="004C4193" w:rsidP="004C4193">
      <w:pPr>
        <w:jc w:val="center"/>
        <w:rPr>
          <w:b/>
          <w:color w:val="000000"/>
          <w:sz w:val="28"/>
          <w:szCs w:val="28"/>
        </w:rPr>
      </w:pPr>
      <w:r>
        <w:rPr>
          <w:b/>
          <w:color w:val="000000"/>
          <w:sz w:val="28"/>
          <w:szCs w:val="28"/>
        </w:rPr>
        <w:t>State Scope of Practice Fund</w:t>
      </w:r>
      <w:r w:rsidRPr="0066517A">
        <w:rPr>
          <w:b/>
          <w:color w:val="000000"/>
          <w:sz w:val="28"/>
          <w:szCs w:val="28"/>
        </w:rPr>
        <w:t xml:space="preserve"> Program</w:t>
      </w:r>
    </w:p>
    <w:p w14:paraId="7F0EF6D9" w14:textId="77777777" w:rsidR="004C4193" w:rsidRPr="0066517A" w:rsidRDefault="004C4193" w:rsidP="004C4193">
      <w:pPr>
        <w:jc w:val="center"/>
        <w:rPr>
          <w:b/>
          <w:color w:val="000000"/>
          <w:sz w:val="28"/>
          <w:szCs w:val="28"/>
        </w:rPr>
      </w:pPr>
      <w:r w:rsidRPr="0066517A">
        <w:rPr>
          <w:b/>
          <w:color w:val="000000"/>
          <w:sz w:val="28"/>
          <w:szCs w:val="28"/>
        </w:rPr>
        <w:t>Chapter Application Form</w:t>
      </w:r>
    </w:p>
    <w:p w14:paraId="7C20E0B5" w14:textId="77777777" w:rsidR="004C4193" w:rsidRPr="0066517A" w:rsidRDefault="004C4193" w:rsidP="004C4193">
      <w:pPr>
        <w:rPr>
          <w:color w:val="000000"/>
        </w:rPr>
      </w:pPr>
    </w:p>
    <w:p w14:paraId="145985F4" w14:textId="77777777" w:rsidR="004C4193" w:rsidRPr="0066517A" w:rsidRDefault="004C4193" w:rsidP="004C4193">
      <w:pPr>
        <w:jc w:val="center"/>
        <w:rPr>
          <w:color w:val="000000"/>
        </w:rPr>
      </w:pPr>
      <w:r w:rsidRPr="0066517A">
        <w:rPr>
          <w:color w:val="000000"/>
        </w:rPr>
        <w:t>Submit All Applications to:</w:t>
      </w:r>
    </w:p>
    <w:p w14:paraId="4974A168" w14:textId="77777777" w:rsidR="004C4193" w:rsidRDefault="004C4193" w:rsidP="004C4193">
      <w:pPr>
        <w:jc w:val="center"/>
        <w:rPr>
          <w:color w:val="000000"/>
        </w:rPr>
      </w:pPr>
      <w:r>
        <w:rPr>
          <w:color w:val="000000"/>
        </w:rPr>
        <w:t>American College of Radiology Association</w:t>
      </w:r>
    </w:p>
    <w:p w14:paraId="1A60DC5D" w14:textId="77777777" w:rsidR="004C4193" w:rsidRDefault="004C4193" w:rsidP="004C4193">
      <w:pPr>
        <w:jc w:val="center"/>
        <w:rPr>
          <w:color w:val="000000"/>
        </w:rPr>
      </w:pPr>
      <w:proofErr w:type="spellStart"/>
      <w:r>
        <w:rPr>
          <w:color w:val="000000"/>
        </w:rPr>
        <w:t>ACRa</w:t>
      </w:r>
      <w:proofErr w:type="spellEnd"/>
      <w:r>
        <w:rPr>
          <w:color w:val="000000"/>
        </w:rPr>
        <w:t xml:space="preserve"> State Affairs</w:t>
      </w:r>
    </w:p>
    <w:p w14:paraId="10F29D80" w14:textId="77777777" w:rsidR="004C4193" w:rsidRDefault="004C4193" w:rsidP="004C4193">
      <w:pPr>
        <w:jc w:val="center"/>
        <w:rPr>
          <w:color w:val="000000"/>
        </w:rPr>
      </w:pPr>
      <w:r>
        <w:rPr>
          <w:color w:val="000000"/>
        </w:rPr>
        <w:t>505 9</w:t>
      </w:r>
      <w:r w:rsidRPr="0054662B">
        <w:rPr>
          <w:color w:val="000000"/>
          <w:vertAlign w:val="superscript"/>
        </w:rPr>
        <w:t>th</w:t>
      </w:r>
      <w:r>
        <w:rPr>
          <w:color w:val="000000"/>
        </w:rPr>
        <w:t xml:space="preserve"> St, NW, Suite 910, Washington, DC 20004</w:t>
      </w:r>
    </w:p>
    <w:p w14:paraId="4690F671" w14:textId="77777777" w:rsidR="004C4193" w:rsidRPr="0066517A" w:rsidRDefault="007D1A9D" w:rsidP="004C4193">
      <w:pPr>
        <w:jc w:val="center"/>
        <w:rPr>
          <w:color w:val="000000"/>
        </w:rPr>
      </w:pPr>
      <w:hyperlink r:id="rId7" w:history="1">
        <w:r w:rsidR="004C4193" w:rsidRPr="00EF5CFC">
          <w:rPr>
            <w:rStyle w:val="Hyperlink"/>
          </w:rPr>
          <w:t>ebrandt@acr.org</w:t>
        </w:r>
      </w:hyperlink>
    </w:p>
    <w:p w14:paraId="424B16B5" w14:textId="77777777" w:rsidR="004C4193" w:rsidRPr="0066517A" w:rsidRDefault="004C4193" w:rsidP="004C4193">
      <w:pPr>
        <w:jc w:val="center"/>
        <w:rPr>
          <w:color w:val="000000"/>
        </w:rPr>
      </w:pPr>
    </w:p>
    <w:p w14:paraId="55B2E66F" w14:textId="77777777" w:rsidR="004C4193" w:rsidRPr="0066517A" w:rsidRDefault="004C4193" w:rsidP="004C4193">
      <w:pPr>
        <w:numPr>
          <w:ilvl w:val="0"/>
          <w:numId w:val="1"/>
        </w:numPr>
        <w:tabs>
          <w:tab w:val="num" w:pos="0"/>
          <w:tab w:val="left" w:pos="360"/>
        </w:tabs>
        <w:ind w:left="0" w:firstLine="0"/>
        <w:rPr>
          <w:color w:val="000000"/>
        </w:rPr>
      </w:pPr>
      <w:r w:rsidRPr="0066517A">
        <w:rPr>
          <w:color w:val="000000"/>
        </w:rPr>
        <w:t>Chapter Name</w:t>
      </w:r>
      <w:r>
        <w:rPr>
          <w:color w:val="000000"/>
        </w:rPr>
        <w:t xml:space="preserve"> </w:t>
      </w:r>
    </w:p>
    <w:p w14:paraId="4B3F1181" w14:textId="77777777" w:rsidR="004C4193" w:rsidRPr="0066517A" w:rsidRDefault="004C4193" w:rsidP="004C4193">
      <w:pPr>
        <w:tabs>
          <w:tab w:val="num" w:pos="0"/>
        </w:tabs>
        <w:rPr>
          <w:color w:val="000000"/>
        </w:rPr>
      </w:pPr>
    </w:p>
    <w:p w14:paraId="4D8F7241" w14:textId="77777777" w:rsidR="004C4193" w:rsidRPr="0066517A" w:rsidRDefault="004C4193" w:rsidP="004C4193">
      <w:pPr>
        <w:tabs>
          <w:tab w:val="num" w:pos="0"/>
        </w:tabs>
        <w:rPr>
          <w:color w:val="000000"/>
        </w:rPr>
      </w:pPr>
    </w:p>
    <w:p w14:paraId="131F1323" w14:textId="77777777" w:rsidR="004C4193" w:rsidRPr="0066517A" w:rsidRDefault="004C4193" w:rsidP="004C4193">
      <w:pPr>
        <w:numPr>
          <w:ilvl w:val="0"/>
          <w:numId w:val="1"/>
        </w:numPr>
        <w:tabs>
          <w:tab w:val="left" w:pos="360"/>
        </w:tabs>
        <w:ind w:left="0" w:firstLine="0"/>
        <w:rPr>
          <w:color w:val="000000"/>
        </w:rPr>
      </w:pPr>
      <w:r w:rsidRPr="0066517A">
        <w:rPr>
          <w:color w:val="000000"/>
        </w:rPr>
        <w:t xml:space="preserve">Chapter </w:t>
      </w:r>
      <w:r>
        <w:rPr>
          <w:color w:val="000000"/>
        </w:rPr>
        <w:t xml:space="preserve">Advocacy </w:t>
      </w:r>
      <w:r w:rsidRPr="0066517A">
        <w:rPr>
          <w:color w:val="000000"/>
        </w:rPr>
        <w:t>Contact Person</w:t>
      </w:r>
    </w:p>
    <w:p w14:paraId="2A2DF24B" w14:textId="77777777" w:rsidR="004C4193" w:rsidRPr="0066517A" w:rsidRDefault="004C4193" w:rsidP="004C4193">
      <w:pPr>
        <w:tabs>
          <w:tab w:val="num" w:pos="0"/>
        </w:tabs>
        <w:rPr>
          <w:color w:val="000000"/>
        </w:rPr>
      </w:pPr>
    </w:p>
    <w:p w14:paraId="3FB4F326" w14:textId="77777777" w:rsidR="004C4193" w:rsidRPr="0066517A" w:rsidRDefault="004C4193" w:rsidP="004C4193">
      <w:pPr>
        <w:tabs>
          <w:tab w:val="num" w:pos="0"/>
        </w:tabs>
        <w:rPr>
          <w:color w:val="000000"/>
        </w:rPr>
      </w:pPr>
    </w:p>
    <w:p w14:paraId="1BE0D2B9" w14:textId="77777777" w:rsidR="004C4193" w:rsidRPr="0066517A" w:rsidRDefault="004C4193" w:rsidP="004C4193">
      <w:pPr>
        <w:numPr>
          <w:ilvl w:val="0"/>
          <w:numId w:val="1"/>
        </w:numPr>
        <w:tabs>
          <w:tab w:val="num" w:pos="0"/>
          <w:tab w:val="left" w:pos="360"/>
        </w:tabs>
        <w:ind w:left="0" w:firstLine="0"/>
        <w:rPr>
          <w:color w:val="000000"/>
        </w:rPr>
      </w:pPr>
      <w:r w:rsidRPr="0066517A">
        <w:rPr>
          <w:color w:val="000000"/>
        </w:rPr>
        <w:t xml:space="preserve">Chapter Contact Information </w:t>
      </w:r>
    </w:p>
    <w:p w14:paraId="1B00B57D" w14:textId="77777777" w:rsidR="004C4193" w:rsidRPr="0066517A" w:rsidRDefault="004C4193" w:rsidP="004C4193">
      <w:pPr>
        <w:tabs>
          <w:tab w:val="num" w:pos="0"/>
          <w:tab w:val="left" w:pos="360"/>
        </w:tabs>
        <w:rPr>
          <w:color w:val="000000"/>
        </w:rPr>
      </w:pPr>
      <w:r>
        <w:rPr>
          <w:color w:val="000000"/>
        </w:rPr>
        <w:tab/>
      </w:r>
      <w:r w:rsidRPr="0066517A">
        <w:rPr>
          <w:color w:val="000000"/>
        </w:rPr>
        <w:t>Phone Number:</w:t>
      </w:r>
    </w:p>
    <w:p w14:paraId="053F2B52" w14:textId="77777777" w:rsidR="004C4193" w:rsidRPr="0066517A" w:rsidRDefault="004C4193" w:rsidP="004C4193">
      <w:pPr>
        <w:tabs>
          <w:tab w:val="num" w:pos="0"/>
          <w:tab w:val="left" w:pos="360"/>
        </w:tabs>
        <w:rPr>
          <w:color w:val="000000"/>
        </w:rPr>
      </w:pPr>
      <w:r>
        <w:rPr>
          <w:color w:val="000000"/>
        </w:rPr>
        <w:tab/>
      </w:r>
      <w:r w:rsidRPr="0066517A">
        <w:rPr>
          <w:color w:val="000000"/>
        </w:rPr>
        <w:t>E-Mail Address:</w:t>
      </w:r>
    </w:p>
    <w:p w14:paraId="636D9106" w14:textId="77777777" w:rsidR="004C4193" w:rsidRPr="0066517A" w:rsidRDefault="004C4193" w:rsidP="004C4193">
      <w:pPr>
        <w:tabs>
          <w:tab w:val="num" w:pos="0"/>
        </w:tabs>
        <w:rPr>
          <w:color w:val="000000"/>
        </w:rPr>
      </w:pPr>
    </w:p>
    <w:p w14:paraId="7D6181C5" w14:textId="77777777" w:rsidR="004C4193" w:rsidRPr="0066517A" w:rsidRDefault="004C4193" w:rsidP="004C4193">
      <w:pPr>
        <w:tabs>
          <w:tab w:val="num" w:pos="0"/>
        </w:tabs>
        <w:rPr>
          <w:color w:val="000000"/>
        </w:rPr>
      </w:pPr>
    </w:p>
    <w:p w14:paraId="20BC66AB" w14:textId="77777777" w:rsidR="004C4193" w:rsidRPr="0066517A" w:rsidRDefault="004C4193" w:rsidP="004C4193">
      <w:pPr>
        <w:numPr>
          <w:ilvl w:val="0"/>
          <w:numId w:val="1"/>
        </w:numPr>
        <w:tabs>
          <w:tab w:val="left" w:pos="360"/>
        </w:tabs>
        <w:ind w:left="360"/>
        <w:rPr>
          <w:color w:val="000000"/>
        </w:rPr>
      </w:pPr>
      <w:r w:rsidRPr="0066517A">
        <w:rPr>
          <w:color w:val="000000"/>
        </w:rPr>
        <w:t xml:space="preserve">Please provide a detailed description of the state public policy initiative for which the chapter is seeking </w:t>
      </w:r>
      <w:proofErr w:type="spellStart"/>
      <w:r>
        <w:rPr>
          <w:color w:val="000000"/>
        </w:rPr>
        <w:t>ACRa</w:t>
      </w:r>
      <w:proofErr w:type="spellEnd"/>
      <w:r>
        <w:rPr>
          <w:color w:val="000000"/>
        </w:rPr>
        <w:t xml:space="preserve"> funds </w:t>
      </w:r>
      <w:r w:rsidRPr="0066517A">
        <w:rPr>
          <w:color w:val="000000"/>
        </w:rPr>
        <w:t>(including origins and details of the issue,</w:t>
      </w:r>
      <w:r>
        <w:rPr>
          <w:color w:val="000000"/>
        </w:rPr>
        <w:t xml:space="preserve"> description of contract terms for services to be rendered, </w:t>
      </w:r>
      <w:r w:rsidRPr="0066517A">
        <w:rPr>
          <w:color w:val="000000"/>
        </w:rPr>
        <w:t>current or anticipated allies and adversaries, the current political environment in the state as it relates to the potential success of this project, and the strategies and tactics that will be employed to achieve the chapter’s goal.)</w:t>
      </w:r>
    </w:p>
    <w:p w14:paraId="76BB6A96" w14:textId="77777777" w:rsidR="004C4193" w:rsidRDefault="004C4193" w:rsidP="004C4193">
      <w:pPr>
        <w:tabs>
          <w:tab w:val="left" w:pos="360"/>
        </w:tabs>
        <w:ind w:left="360" w:hanging="360"/>
        <w:rPr>
          <w:color w:val="000000"/>
        </w:rPr>
      </w:pPr>
    </w:p>
    <w:p w14:paraId="0EF4ECBD" w14:textId="77777777" w:rsidR="004C4193" w:rsidRPr="0066517A" w:rsidRDefault="004C4193" w:rsidP="004C4193">
      <w:pPr>
        <w:tabs>
          <w:tab w:val="num" w:pos="0"/>
        </w:tabs>
        <w:rPr>
          <w:color w:val="000000"/>
        </w:rPr>
      </w:pPr>
    </w:p>
    <w:p w14:paraId="652AC608" w14:textId="77777777" w:rsidR="004C4193" w:rsidRDefault="004C4193" w:rsidP="004C4193">
      <w:pPr>
        <w:numPr>
          <w:ilvl w:val="0"/>
          <w:numId w:val="1"/>
        </w:numPr>
        <w:tabs>
          <w:tab w:val="num" w:pos="0"/>
          <w:tab w:val="left" w:pos="360"/>
        </w:tabs>
        <w:ind w:left="0" w:firstLine="0"/>
        <w:rPr>
          <w:color w:val="000000"/>
        </w:rPr>
      </w:pPr>
      <w:r>
        <w:rPr>
          <w:color w:val="000000"/>
        </w:rPr>
        <w:t xml:space="preserve">Please identify category below that will be funded using </w:t>
      </w:r>
      <w:proofErr w:type="spellStart"/>
      <w:r>
        <w:rPr>
          <w:color w:val="000000"/>
        </w:rPr>
        <w:t>ACRa</w:t>
      </w:r>
      <w:proofErr w:type="spellEnd"/>
      <w:r>
        <w:rPr>
          <w:color w:val="000000"/>
        </w:rPr>
        <w:t xml:space="preserve"> funds: </w:t>
      </w:r>
    </w:p>
    <w:p w14:paraId="34FC03AA" w14:textId="77777777" w:rsidR="004C4193" w:rsidRDefault="004C4193" w:rsidP="004C4193">
      <w:pPr>
        <w:ind w:left="630"/>
      </w:pPr>
      <w:r>
        <w:t>--</w:t>
      </w:r>
      <w:r w:rsidRPr="00E84844">
        <w:t>Operations</w:t>
      </w:r>
      <w:r>
        <w:t>:</w:t>
      </w:r>
      <w:r w:rsidRPr="00E84844">
        <w:t xml:space="preserve"> web</w:t>
      </w:r>
      <w:r>
        <w:t xml:space="preserve"> </w:t>
      </w:r>
      <w:r w:rsidRPr="00E84844">
        <w:t>presence</w:t>
      </w:r>
      <w:r>
        <w:t xml:space="preserve">, paid social media, </w:t>
      </w:r>
      <w:r w:rsidRPr="00E84844">
        <w:t>discretionary funds</w:t>
      </w:r>
      <w:r>
        <w:t>, or legal fees</w:t>
      </w:r>
    </w:p>
    <w:p w14:paraId="432553AB" w14:textId="77777777" w:rsidR="004C4193" w:rsidRDefault="004C4193" w:rsidP="004C4193">
      <w:pPr>
        <w:ind w:left="630"/>
      </w:pPr>
      <w:r>
        <w:t>--C</w:t>
      </w:r>
      <w:r w:rsidRPr="00E84844">
        <w:t xml:space="preserve">onstituent </w:t>
      </w:r>
      <w:r>
        <w:t>contact: r</w:t>
      </w:r>
      <w:r w:rsidRPr="00E84844">
        <w:t>adio</w:t>
      </w:r>
      <w:r>
        <w:t>, radio</w:t>
      </w:r>
      <w:r w:rsidRPr="00E84844">
        <w:t xml:space="preserve"> production</w:t>
      </w:r>
      <w:r>
        <w:t>,</w:t>
      </w:r>
      <w:r w:rsidRPr="00E84844">
        <w:t xml:space="preserve"> digital advertisement</w:t>
      </w:r>
      <w:r>
        <w:t>, print/newspaper</w:t>
      </w:r>
      <w:r w:rsidRPr="00E84844">
        <w:t xml:space="preserve"> ads</w:t>
      </w:r>
      <w:r>
        <w:t xml:space="preserve">, polling, </w:t>
      </w:r>
      <w:r w:rsidRPr="00E84844">
        <w:t>grass</w:t>
      </w:r>
      <w:r>
        <w:t>-</w:t>
      </w:r>
      <w:r w:rsidRPr="00E84844">
        <w:t>tops consulting</w:t>
      </w:r>
      <w:r>
        <w:t xml:space="preserve">, </w:t>
      </w:r>
      <w:r w:rsidRPr="00E84844">
        <w:t>TV ad</w:t>
      </w:r>
      <w:r>
        <w:t>(</w:t>
      </w:r>
      <w:r w:rsidRPr="00E84844">
        <w:t>s</w:t>
      </w:r>
      <w:r>
        <w:t xml:space="preserve">), or </w:t>
      </w:r>
      <w:r w:rsidRPr="00E84844">
        <w:t xml:space="preserve">PR consulting </w:t>
      </w:r>
    </w:p>
    <w:p w14:paraId="0A07A8D5" w14:textId="77777777" w:rsidR="004C4193" w:rsidRPr="0066517A" w:rsidRDefault="004C4193" w:rsidP="004C4193">
      <w:pPr>
        <w:spacing w:after="160" w:line="259" w:lineRule="auto"/>
        <w:ind w:left="630"/>
        <w:rPr>
          <w:color w:val="000000"/>
        </w:rPr>
      </w:pPr>
      <w:r>
        <w:t>--L</w:t>
      </w:r>
      <w:r w:rsidRPr="00E84844">
        <w:t>egislative contact</w:t>
      </w:r>
      <w:r>
        <w:t xml:space="preserve">: </w:t>
      </w:r>
      <w:r w:rsidRPr="00E84844">
        <w:t>phone patch</w:t>
      </w:r>
      <w:r>
        <w:t>-</w:t>
      </w:r>
      <w:r w:rsidRPr="00E84844">
        <w:t>through</w:t>
      </w:r>
      <w:r>
        <w:t xml:space="preserve">, </w:t>
      </w:r>
      <w:r w:rsidRPr="00E84844">
        <w:t>email patch</w:t>
      </w:r>
      <w:r>
        <w:t>-</w:t>
      </w:r>
      <w:r w:rsidRPr="00E84844">
        <w:t>through</w:t>
      </w:r>
      <w:r>
        <w:t xml:space="preserve">, </w:t>
      </w:r>
      <w:r w:rsidRPr="00E84844">
        <w:t>printing</w:t>
      </w:r>
      <w:r>
        <w:t xml:space="preserve">, strategy consulting, </w:t>
      </w:r>
      <w:r w:rsidRPr="00E84844">
        <w:t>lobbying</w:t>
      </w:r>
      <w:r>
        <w:t xml:space="preserve">, or </w:t>
      </w:r>
      <w:r w:rsidRPr="00E84844">
        <w:t>direct lobbying</w:t>
      </w:r>
    </w:p>
    <w:p w14:paraId="62E4A175" w14:textId="77777777" w:rsidR="004C4193" w:rsidRPr="0066517A" w:rsidRDefault="004C4193" w:rsidP="004C4193">
      <w:pPr>
        <w:tabs>
          <w:tab w:val="num" w:pos="0"/>
        </w:tabs>
        <w:rPr>
          <w:color w:val="000000"/>
        </w:rPr>
      </w:pPr>
    </w:p>
    <w:p w14:paraId="7812FA8A" w14:textId="77777777" w:rsidR="004C4193" w:rsidRPr="0066517A" w:rsidRDefault="004C4193" w:rsidP="004C4193">
      <w:pPr>
        <w:numPr>
          <w:ilvl w:val="0"/>
          <w:numId w:val="1"/>
        </w:numPr>
        <w:tabs>
          <w:tab w:val="num" w:pos="0"/>
          <w:tab w:val="left" w:pos="360"/>
        </w:tabs>
        <w:ind w:left="0" w:firstLine="0"/>
        <w:rPr>
          <w:color w:val="000000"/>
        </w:rPr>
      </w:pPr>
      <w:r w:rsidRPr="0066517A">
        <w:rPr>
          <w:color w:val="000000"/>
        </w:rPr>
        <w:t>Please provide</w:t>
      </w:r>
      <w:r>
        <w:rPr>
          <w:color w:val="000000"/>
        </w:rPr>
        <w:t xml:space="preserve"> anticipated billing amount</w:t>
      </w:r>
      <w:r w:rsidRPr="0066517A">
        <w:rPr>
          <w:color w:val="000000"/>
        </w:rPr>
        <w:t xml:space="preserve"> details on the specific activities that will be funded.</w:t>
      </w:r>
    </w:p>
    <w:p w14:paraId="0B2275B3" w14:textId="77777777" w:rsidR="004C4193" w:rsidRPr="0066517A" w:rsidRDefault="004C4193" w:rsidP="004C4193">
      <w:pPr>
        <w:tabs>
          <w:tab w:val="num" w:pos="0"/>
        </w:tabs>
        <w:rPr>
          <w:color w:val="000000"/>
        </w:rPr>
      </w:pPr>
    </w:p>
    <w:p w14:paraId="440A075A" w14:textId="77777777" w:rsidR="004C4193" w:rsidRPr="0066517A" w:rsidRDefault="004C4193" w:rsidP="004C4193">
      <w:pPr>
        <w:tabs>
          <w:tab w:val="num" w:pos="0"/>
        </w:tabs>
        <w:rPr>
          <w:color w:val="000000"/>
        </w:rPr>
      </w:pPr>
    </w:p>
    <w:p w14:paraId="4FC8F1CB" w14:textId="77777777" w:rsidR="004C4193" w:rsidRPr="0066517A" w:rsidRDefault="004C4193" w:rsidP="004C4193">
      <w:pPr>
        <w:tabs>
          <w:tab w:val="num" w:pos="0"/>
        </w:tabs>
        <w:rPr>
          <w:color w:val="000000"/>
        </w:rPr>
      </w:pPr>
    </w:p>
    <w:p w14:paraId="6AF0DA60" w14:textId="77777777" w:rsidR="004C4193" w:rsidRPr="0066517A" w:rsidRDefault="004C4193" w:rsidP="004C4193">
      <w:pPr>
        <w:numPr>
          <w:ilvl w:val="0"/>
          <w:numId w:val="1"/>
        </w:numPr>
        <w:tabs>
          <w:tab w:val="left" w:pos="360"/>
        </w:tabs>
        <w:ind w:left="360"/>
        <w:rPr>
          <w:color w:val="000000"/>
        </w:rPr>
      </w:pPr>
      <w:r>
        <w:rPr>
          <w:color w:val="000000"/>
        </w:rPr>
        <w:t xml:space="preserve">If approved, funds from </w:t>
      </w:r>
      <w:proofErr w:type="spellStart"/>
      <w:r w:rsidRPr="0066517A">
        <w:rPr>
          <w:color w:val="000000"/>
        </w:rPr>
        <w:t>AC</w:t>
      </w:r>
      <w:r>
        <w:rPr>
          <w:color w:val="000000"/>
        </w:rPr>
        <w:t>Ra</w:t>
      </w:r>
      <w:proofErr w:type="spellEnd"/>
      <w:r w:rsidRPr="0066517A">
        <w:rPr>
          <w:color w:val="000000"/>
        </w:rPr>
        <w:t xml:space="preserve"> </w:t>
      </w:r>
      <w:r>
        <w:rPr>
          <w:color w:val="000000"/>
        </w:rPr>
        <w:t xml:space="preserve">are to </w:t>
      </w:r>
      <w:r w:rsidRPr="0066517A">
        <w:rPr>
          <w:color w:val="000000"/>
        </w:rPr>
        <w:t xml:space="preserve">be distributed directly to the </w:t>
      </w:r>
      <w:r>
        <w:rPr>
          <w:color w:val="000000"/>
        </w:rPr>
        <w:t xml:space="preserve">entity providing the service. Please </w:t>
      </w:r>
      <w:r w:rsidRPr="0066517A">
        <w:rPr>
          <w:color w:val="000000"/>
        </w:rPr>
        <w:t>identify the entity</w:t>
      </w:r>
      <w:r>
        <w:rPr>
          <w:color w:val="000000"/>
        </w:rPr>
        <w:t xml:space="preserve"> (name, address, contact information)</w:t>
      </w:r>
      <w:r w:rsidRPr="0066517A">
        <w:rPr>
          <w:color w:val="000000"/>
        </w:rPr>
        <w:t xml:space="preserve"> and provide the entity’s tax status (</w:t>
      </w:r>
      <w:proofErr w:type="gramStart"/>
      <w:r w:rsidRPr="0066517A">
        <w:rPr>
          <w:color w:val="000000"/>
        </w:rPr>
        <w:t>i.e.</w:t>
      </w:r>
      <w:proofErr w:type="gramEnd"/>
      <w:r w:rsidRPr="0066517A">
        <w:rPr>
          <w:color w:val="000000"/>
        </w:rPr>
        <w:t xml:space="preserve"> 501(c)3, 501(c)6, etc.)</w:t>
      </w:r>
    </w:p>
    <w:p w14:paraId="34F688B7" w14:textId="77777777" w:rsidR="004C4193" w:rsidRPr="0066517A" w:rsidRDefault="004C4193" w:rsidP="004C4193">
      <w:pPr>
        <w:tabs>
          <w:tab w:val="num" w:pos="0"/>
        </w:tabs>
        <w:rPr>
          <w:color w:val="000000"/>
        </w:rPr>
      </w:pPr>
    </w:p>
    <w:p w14:paraId="70E7A76C" w14:textId="77777777" w:rsidR="004C4193" w:rsidRPr="0066517A" w:rsidRDefault="004C4193" w:rsidP="004C4193">
      <w:pPr>
        <w:tabs>
          <w:tab w:val="num" w:pos="0"/>
        </w:tabs>
        <w:rPr>
          <w:color w:val="000000"/>
        </w:rPr>
      </w:pPr>
    </w:p>
    <w:p w14:paraId="020EDD5D" w14:textId="77777777" w:rsidR="004C4193" w:rsidRPr="0066517A" w:rsidRDefault="004C4193" w:rsidP="004C4193">
      <w:pPr>
        <w:rPr>
          <w:color w:val="000000"/>
        </w:rPr>
      </w:pPr>
    </w:p>
    <w:p w14:paraId="0F4EE778" w14:textId="77777777" w:rsidR="004C4193" w:rsidRPr="00186499" w:rsidRDefault="004C4193" w:rsidP="004C4193">
      <w:pPr>
        <w:numPr>
          <w:ilvl w:val="0"/>
          <w:numId w:val="1"/>
        </w:numPr>
        <w:tabs>
          <w:tab w:val="num" w:pos="360"/>
        </w:tabs>
        <w:ind w:left="360"/>
        <w:rPr>
          <w:color w:val="000000"/>
        </w:rPr>
      </w:pPr>
      <w:r w:rsidRPr="00186499">
        <w:rPr>
          <w:color w:val="000000"/>
        </w:rPr>
        <w:t>Is the chapter providing a 50% match of the amount of grant funds requested? Yes/</w:t>
      </w:r>
      <w:proofErr w:type="gramStart"/>
      <w:r w:rsidRPr="00186499">
        <w:rPr>
          <w:color w:val="000000"/>
        </w:rPr>
        <w:t>No  If</w:t>
      </w:r>
      <w:proofErr w:type="gramEnd"/>
      <w:r w:rsidRPr="00186499">
        <w:rPr>
          <w:color w:val="000000"/>
        </w:rPr>
        <w:t xml:space="preserve"> some (or all) of the match requirement is being met through in-kind services, please describe other efforts that the chapter and/or members of the chapter are engaging in to support this public policy effort.</w:t>
      </w:r>
    </w:p>
    <w:p w14:paraId="6112A04A" w14:textId="77777777" w:rsidR="004C4193" w:rsidRPr="0066517A" w:rsidRDefault="004C4193" w:rsidP="004C4193">
      <w:pPr>
        <w:tabs>
          <w:tab w:val="num" w:pos="0"/>
        </w:tabs>
        <w:rPr>
          <w:color w:val="000000"/>
        </w:rPr>
      </w:pPr>
    </w:p>
    <w:p w14:paraId="229C227B" w14:textId="77777777" w:rsidR="004C4193" w:rsidRDefault="004C4193" w:rsidP="004C4193">
      <w:pPr>
        <w:tabs>
          <w:tab w:val="left" w:pos="360"/>
        </w:tabs>
        <w:rPr>
          <w:color w:val="000000"/>
        </w:rPr>
      </w:pPr>
    </w:p>
    <w:p w14:paraId="5AE39C3A" w14:textId="77777777" w:rsidR="004C4193" w:rsidRPr="009E7CEC" w:rsidRDefault="004C4193" w:rsidP="004C4193">
      <w:pPr>
        <w:tabs>
          <w:tab w:val="left" w:pos="360"/>
        </w:tabs>
        <w:rPr>
          <w:color w:val="000000"/>
        </w:rPr>
      </w:pPr>
    </w:p>
    <w:p w14:paraId="68ED4B36" w14:textId="77777777" w:rsidR="004C4193" w:rsidRPr="009E7CEC" w:rsidRDefault="004C4193" w:rsidP="004C4193">
      <w:pPr>
        <w:rPr>
          <w:color w:val="000000"/>
        </w:rPr>
      </w:pPr>
      <w:r w:rsidRPr="009E7CEC">
        <w:rPr>
          <w:color w:val="000000"/>
        </w:rPr>
        <w:t xml:space="preserve">Emergency </w:t>
      </w:r>
      <w:r>
        <w:rPr>
          <w:color w:val="000000"/>
        </w:rPr>
        <w:t>State scope of practice Fund</w:t>
      </w:r>
      <w:r w:rsidRPr="009E7CEC">
        <w:rPr>
          <w:color w:val="000000"/>
        </w:rPr>
        <w:t xml:space="preserve"> requests should include a one-page written statement from the authoring chapter describing the reason that this application should be considered as an emergency request.  This summary should include a timeline of the events leading up to this request with an explanation as to the urgent nature of the request.  Consideration of emergency requests shall be based upon a determination that the need for this funding could not reasonably have been foreseen by the chapter in time to pursue funding through the regular application process.</w:t>
      </w:r>
    </w:p>
    <w:p w14:paraId="302F4FD1" w14:textId="77777777" w:rsidR="000D0B3C" w:rsidRDefault="000D0B3C"/>
    <w:sectPr w:rsidR="000D0B3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A0B8E9" w14:textId="77777777" w:rsidR="008B0F50" w:rsidRDefault="008B0F50" w:rsidP="008B0F50">
      <w:r>
        <w:separator/>
      </w:r>
    </w:p>
  </w:endnote>
  <w:endnote w:type="continuationSeparator" w:id="0">
    <w:p w14:paraId="5189B92C" w14:textId="77777777" w:rsidR="008B0F50" w:rsidRDefault="008B0F50" w:rsidP="008B0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BA1B7" w14:textId="77777777" w:rsidR="008B0F50" w:rsidRDefault="008B0F50" w:rsidP="008B0F50">
      <w:r>
        <w:separator/>
      </w:r>
    </w:p>
  </w:footnote>
  <w:footnote w:type="continuationSeparator" w:id="0">
    <w:p w14:paraId="4B418F1D" w14:textId="77777777" w:rsidR="008B0F50" w:rsidRDefault="008B0F50" w:rsidP="008B0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C8738" w14:textId="727D465D" w:rsidR="008B0F50" w:rsidRDefault="008B0F50">
    <w:pPr>
      <w:pStyle w:val="Header"/>
    </w:pPr>
    <w:r>
      <w:rPr>
        <w:b/>
        <w:noProof/>
        <w:color w:val="000000"/>
        <w:sz w:val="28"/>
        <w:szCs w:val="28"/>
      </w:rPr>
      <w:drawing>
        <wp:inline distT="0" distB="0" distL="0" distR="0" wp14:anchorId="4B01537F" wp14:editId="69260342">
          <wp:extent cx="767926" cy="353060"/>
          <wp:effectExtent l="0" t="0" r="0" b="889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8451" cy="3762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8F401C"/>
    <w:multiLevelType w:val="hybridMultilevel"/>
    <w:tmpl w:val="9DA2DA7A"/>
    <w:lvl w:ilvl="0" w:tplc="0409000F">
      <w:start w:val="1"/>
      <w:numFmt w:val="decimal"/>
      <w:lvlText w:val="%1."/>
      <w:lvlJc w:val="left"/>
      <w:pPr>
        <w:tabs>
          <w:tab w:val="num" w:pos="630"/>
        </w:tabs>
        <w:ind w:left="63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193"/>
    <w:rsid w:val="000D0B3C"/>
    <w:rsid w:val="004C4193"/>
    <w:rsid w:val="006617AF"/>
    <w:rsid w:val="007D1A9D"/>
    <w:rsid w:val="008B0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6E665"/>
  <w15:chartTrackingRefBased/>
  <w15:docId w15:val="{3FF4222C-65BF-4C71-9E04-359908EBF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193"/>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C4193"/>
    <w:rPr>
      <w:color w:val="0563C1"/>
      <w:u w:val="single"/>
    </w:rPr>
  </w:style>
  <w:style w:type="character" w:styleId="CommentReference">
    <w:name w:val="annotation reference"/>
    <w:rsid w:val="004C4193"/>
    <w:rPr>
      <w:sz w:val="16"/>
      <w:szCs w:val="16"/>
    </w:rPr>
  </w:style>
  <w:style w:type="paragraph" w:styleId="CommentText">
    <w:name w:val="annotation text"/>
    <w:basedOn w:val="Normal"/>
    <w:link w:val="CommentTextChar"/>
    <w:rsid w:val="004C4193"/>
    <w:rPr>
      <w:sz w:val="20"/>
      <w:szCs w:val="20"/>
    </w:rPr>
  </w:style>
  <w:style w:type="character" w:customStyle="1" w:styleId="CommentTextChar">
    <w:name w:val="Comment Text Char"/>
    <w:basedOn w:val="DefaultParagraphFont"/>
    <w:link w:val="CommentText"/>
    <w:rsid w:val="004C4193"/>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8B0F50"/>
    <w:pPr>
      <w:tabs>
        <w:tab w:val="center" w:pos="4680"/>
        <w:tab w:val="right" w:pos="9360"/>
      </w:tabs>
    </w:pPr>
  </w:style>
  <w:style w:type="character" w:customStyle="1" w:styleId="HeaderChar">
    <w:name w:val="Header Char"/>
    <w:basedOn w:val="DefaultParagraphFont"/>
    <w:link w:val="Header"/>
    <w:uiPriority w:val="99"/>
    <w:rsid w:val="008B0F50"/>
    <w:rPr>
      <w:rFonts w:ascii="Times New Roman" w:eastAsia="Times New Roman" w:hAnsi="Times New Roman" w:cs="Times New Roman"/>
    </w:rPr>
  </w:style>
  <w:style w:type="paragraph" w:styleId="Footer">
    <w:name w:val="footer"/>
    <w:basedOn w:val="Normal"/>
    <w:link w:val="FooterChar"/>
    <w:uiPriority w:val="99"/>
    <w:unhideWhenUsed/>
    <w:rsid w:val="008B0F50"/>
    <w:pPr>
      <w:tabs>
        <w:tab w:val="center" w:pos="4680"/>
        <w:tab w:val="right" w:pos="9360"/>
      </w:tabs>
    </w:pPr>
  </w:style>
  <w:style w:type="character" w:customStyle="1" w:styleId="FooterChar">
    <w:name w:val="Footer Char"/>
    <w:basedOn w:val="DefaultParagraphFont"/>
    <w:link w:val="Footer"/>
    <w:uiPriority w:val="99"/>
    <w:rsid w:val="008B0F5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brandt@ac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368</Words>
  <Characters>2100</Characters>
  <Application>Microsoft Office Word</Application>
  <DocSecurity>0</DocSecurity>
  <Lines>17</Lines>
  <Paragraphs>4</Paragraphs>
  <ScaleCrop>false</ScaleCrop>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Brandt, Eugenia</dc:creator>
  <cp:keywords/>
  <dc:description/>
  <cp:lastModifiedBy>Brandt, Eugenia</cp:lastModifiedBy>
  <cp:revision>4</cp:revision>
  <dcterms:created xsi:type="dcterms:W3CDTF">2021-08-31T18:23:00Z</dcterms:created>
  <dcterms:modified xsi:type="dcterms:W3CDTF">2021-09-01T18:41:00Z</dcterms:modified>
</cp:coreProperties>
</file>